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9CC7" w14:textId="5A7270D9" w:rsidR="002E6B7F" w:rsidRPr="008B6502" w:rsidRDefault="000D1D72">
      <w:pPr>
        <w:rPr>
          <w:b/>
          <w:bCs/>
        </w:rPr>
      </w:pPr>
      <w:r w:rsidRPr="008B6502">
        <w:rPr>
          <w:b/>
          <w:bCs/>
        </w:rPr>
        <w:t>Resolution #2 UDOV May 7, 2026</w:t>
      </w:r>
    </w:p>
    <w:p w14:paraId="3C794C1D" w14:textId="2CF75595" w:rsidR="000D1D72" w:rsidRPr="00043788" w:rsidRDefault="000D1D72">
      <w:pPr>
        <w:rPr>
          <w:b/>
          <w:bCs/>
          <w:i/>
          <w:iCs/>
        </w:rPr>
      </w:pPr>
      <w:r w:rsidRPr="00043788">
        <w:rPr>
          <w:b/>
          <w:bCs/>
          <w:i/>
          <w:iCs/>
        </w:rPr>
        <w:t>Resolution to Support “California Democrat Platform</w:t>
      </w:r>
      <w:r w:rsidR="00187525" w:rsidRPr="00043788">
        <w:rPr>
          <w:b/>
          <w:bCs/>
          <w:i/>
          <w:iCs/>
        </w:rPr>
        <w:t xml:space="preserve"> for Political Reform” as it applies to any action to remove Ojai City Council District Voting.</w:t>
      </w:r>
    </w:p>
    <w:p w14:paraId="31E2AC47" w14:textId="21124EFA" w:rsidR="00187525" w:rsidRDefault="00187525">
      <w:r>
        <w:t xml:space="preserve">Whereas it is the </w:t>
      </w:r>
      <w:r w:rsidR="00D7241C">
        <w:t>duty</w:t>
      </w:r>
      <w:r>
        <w:t xml:space="preserve"> of the</w:t>
      </w:r>
      <w:r w:rsidR="004E3D56">
        <w:t xml:space="preserve"> </w:t>
      </w:r>
      <w:r>
        <w:t xml:space="preserve">United Democrats of the Ojai Valley to take a position </w:t>
      </w:r>
      <w:r w:rsidR="00D7241C">
        <w:t xml:space="preserve">to </w:t>
      </w:r>
      <w:r>
        <w:t>oppose the Agenda Item before the Ojai City Council to remove district area voting for city council seats for the November 3, 2026 election</w:t>
      </w:r>
      <w:r w:rsidR="00D7241C">
        <w:t xml:space="preserve"> and future elections.</w:t>
      </w:r>
    </w:p>
    <w:p w14:paraId="42F0E81A" w14:textId="1C79EA29" w:rsidR="00187525" w:rsidRDefault="00187525">
      <w:r>
        <w:t xml:space="preserve">Whereas the Ojai City </w:t>
      </w:r>
      <w:r w:rsidR="00613B2B">
        <w:t>C</w:t>
      </w:r>
      <w:r>
        <w:t xml:space="preserve">ouncil adopted a resolution in </w:t>
      </w:r>
      <w:r w:rsidR="00945BC6">
        <w:t>2018 providing for</w:t>
      </w:r>
      <w:r>
        <w:t xml:space="preserve"> </w:t>
      </w:r>
      <w:r w:rsidR="00BE3A7E">
        <w:t xml:space="preserve">city council </w:t>
      </w:r>
      <w:r>
        <w:t xml:space="preserve">district voting </w:t>
      </w:r>
      <w:r w:rsidR="00BE3A7E">
        <w:t xml:space="preserve">areas </w:t>
      </w:r>
      <w:r>
        <w:t xml:space="preserve">for the 2020 election to </w:t>
      </w:r>
      <w:r w:rsidR="00D7241C">
        <w:t xml:space="preserve">align </w:t>
      </w:r>
      <w:r>
        <w:t xml:space="preserve">with the California Voting </w:t>
      </w:r>
      <w:r w:rsidR="00BE3A7E">
        <w:t>Rights Act of 2001.</w:t>
      </w:r>
      <w:r>
        <w:t xml:space="preserve"> </w:t>
      </w:r>
    </w:p>
    <w:p w14:paraId="2F52C74A" w14:textId="136C3DAE" w:rsidR="00945BC6" w:rsidRDefault="00945BC6">
      <w:r>
        <w:t xml:space="preserve">Whereas the United Democrats of the Ojai Valley support the spirit of the Preamble of the Political Reform Platform </w:t>
      </w:r>
      <w:r w:rsidR="00FF1D57">
        <w:t>of the California Democratic Party</w:t>
      </w:r>
      <w:r w:rsidR="00F73BB0">
        <w:t>,</w:t>
      </w:r>
      <w:r w:rsidR="00FF1D57">
        <w:t xml:space="preserve"> </w:t>
      </w:r>
      <w:r>
        <w:t>“We demand transparency and accountability from both our party and government. We will combat voter suppression and election subversion”</w:t>
      </w:r>
      <w:r w:rsidR="00FF1D57">
        <w:t>.</w:t>
      </w:r>
    </w:p>
    <w:p w14:paraId="4B76ABF2" w14:textId="0160CAC0" w:rsidR="00A46026" w:rsidRDefault="00A46026">
      <w:r>
        <w:t xml:space="preserve">Whereas the United Democrats of the Ojai Valley support the </w:t>
      </w:r>
      <w:r w:rsidR="00FF1D57">
        <w:t>Ca</w:t>
      </w:r>
      <w:r w:rsidR="00A96A0F">
        <w:t>lifornia</w:t>
      </w:r>
      <w:r w:rsidR="00FF1D57">
        <w:t xml:space="preserve"> Dem</w:t>
      </w:r>
      <w:r w:rsidR="00A96A0F">
        <w:t xml:space="preserve">ocratic </w:t>
      </w:r>
      <w:r w:rsidR="000C3760">
        <w:t>Party-Political</w:t>
      </w:r>
      <w:r w:rsidR="00A96A0F">
        <w:t xml:space="preserve"> Reform</w:t>
      </w:r>
      <w:r w:rsidR="00FF1D57">
        <w:t xml:space="preserve"> </w:t>
      </w:r>
      <w:r>
        <w:t xml:space="preserve">platform statement </w:t>
      </w:r>
      <w:r w:rsidR="00613B2B">
        <w:t>to</w:t>
      </w:r>
      <w:r w:rsidR="00FF1D57">
        <w:t xml:space="preserve"> </w:t>
      </w:r>
      <w:r>
        <w:t>“Encourage the replacement of at-large election methods with the adoption of by-district and/or alternative voting methods when it maintains the spirit of the California Voting Rights Act.”</w:t>
      </w:r>
    </w:p>
    <w:p w14:paraId="29D8A267" w14:textId="60377D83" w:rsidR="00945BC6" w:rsidRDefault="00945BC6">
      <w:r>
        <w:t xml:space="preserve">Whereas The United Democrats of the Ojai Valley oppose any resolutions coming from </w:t>
      </w:r>
      <w:r w:rsidRPr="00D37F9A">
        <w:rPr>
          <w:b/>
          <w:bCs/>
          <w:i/>
          <w:iCs/>
        </w:rPr>
        <w:t xml:space="preserve">any other </w:t>
      </w:r>
      <w:r w:rsidR="00613B2B">
        <w:rPr>
          <w:b/>
          <w:bCs/>
          <w:i/>
          <w:iCs/>
        </w:rPr>
        <w:t>D</w:t>
      </w:r>
      <w:r w:rsidRPr="00D37F9A">
        <w:rPr>
          <w:b/>
          <w:bCs/>
          <w:i/>
          <w:iCs/>
        </w:rPr>
        <w:t>emocratic club</w:t>
      </w:r>
      <w:r>
        <w:t xml:space="preserve"> or </w:t>
      </w:r>
      <w:r w:rsidRPr="00D37F9A">
        <w:rPr>
          <w:b/>
          <w:bCs/>
          <w:i/>
          <w:iCs/>
        </w:rPr>
        <w:t>elected officials</w:t>
      </w:r>
      <w:r>
        <w:t xml:space="preserve"> to remove the existing district voting areas prior to the November 3, 2026 election.</w:t>
      </w:r>
      <w:r w:rsidR="0046043F">
        <w:t xml:space="preserve"> Removing district voting areas three months prior to the close of candidate filing changes the manner which candidates will campaign</w:t>
      </w:r>
      <w:r w:rsidR="000C3760">
        <w:t xml:space="preserve"> </w:t>
      </w:r>
      <w:r w:rsidR="0046043F">
        <w:t>including</w:t>
      </w:r>
      <w:r w:rsidR="00FF1D57">
        <w:t xml:space="preserve"> the</w:t>
      </w:r>
      <w:r w:rsidR="0046043F">
        <w:t xml:space="preserve"> number of voter contacts and the material cost of running a campaign.</w:t>
      </w:r>
    </w:p>
    <w:p w14:paraId="52281D21" w14:textId="12A248A5" w:rsidR="00945BC6" w:rsidRDefault="00945BC6">
      <w:r>
        <w:t xml:space="preserve">Whereas </w:t>
      </w:r>
      <w:r w:rsidR="00A46026">
        <w:t xml:space="preserve">the United Democrats of the Ojai Valley </w:t>
      </w:r>
      <w:r w:rsidR="00290A52">
        <w:t>oppose any change of district voting areas that will leave the City of Ojai open to</w:t>
      </w:r>
      <w:r w:rsidR="000E6538">
        <w:t xml:space="preserve"> </w:t>
      </w:r>
      <w:r w:rsidR="00290A52">
        <w:t xml:space="preserve">lawsuits alleging violations of the California Voting Rights Act. The City of Ojai </w:t>
      </w:r>
      <w:r w:rsidR="009D76F1">
        <w:t xml:space="preserve">received </w:t>
      </w:r>
      <w:r w:rsidR="00290A52">
        <w:t xml:space="preserve">notice from </w:t>
      </w:r>
      <w:r w:rsidR="00613B2B">
        <w:t xml:space="preserve">the </w:t>
      </w:r>
      <w:r w:rsidR="00290A52">
        <w:t xml:space="preserve">law firm of Shenkman and </w:t>
      </w:r>
      <w:r w:rsidR="000E6538">
        <w:t>Hughes, specializing</w:t>
      </w:r>
      <w:r w:rsidR="00290A52">
        <w:t xml:space="preserve"> in</w:t>
      </w:r>
      <w:r w:rsidR="008D72D3">
        <w:t xml:space="preserve"> </w:t>
      </w:r>
      <w:r w:rsidR="00290A52">
        <w:t xml:space="preserve">lawsuits </w:t>
      </w:r>
      <w:r w:rsidR="008D72D3">
        <w:t>regarding California Voting Rights Act</w:t>
      </w:r>
      <w:r w:rsidR="0046043F">
        <w:t xml:space="preserve"> violations.</w:t>
      </w:r>
    </w:p>
    <w:p w14:paraId="109A04E6" w14:textId="3D8C10F5" w:rsidR="00521197" w:rsidRDefault="00521197">
      <w:r>
        <w:t xml:space="preserve">Therefore, the United Democrats of the Ojai Valley </w:t>
      </w:r>
      <w:r w:rsidR="0046043F">
        <w:t>stand in solidarity with the 2026 Political Reform Platform</w:t>
      </w:r>
      <w:r>
        <w:t xml:space="preserve"> of the California Democrats to maintain</w:t>
      </w:r>
      <w:r w:rsidR="0046043F">
        <w:t xml:space="preserve"> the existing district voting areas of</w:t>
      </w:r>
      <w:r>
        <w:t xml:space="preserve"> the City of Ojai.  We respectfully ask for the support of the Ventura County Democratic Central Committee and the California Democratic State Party to </w:t>
      </w:r>
      <w:r w:rsidR="0046043F">
        <w:t>support our resolution to oppose At-Large voting</w:t>
      </w:r>
      <w:r w:rsidR="000E6538">
        <w:t xml:space="preserve"> for </w:t>
      </w:r>
      <w:r>
        <w:t>Ojai</w:t>
      </w:r>
      <w:r w:rsidR="000E6538">
        <w:t xml:space="preserve"> City Council</w:t>
      </w:r>
      <w:r>
        <w:t>.</w:t>
      </w:r>
    </w:p>
    <w:p w14:paraId="647638D0" w14:textId="5B503C3D" w:rsidR="00521197" w:rsidRDefault="00521197">
      <w:r>
        <w:t xml:space="preserve">Be it further resolved, this resolution </w:t>
      </w:r>
      <w:r w:rsidR="00613B2B">
        <w:t xml:space="preserve">is </w:t>
      </w:r>
      <w:r>
        <w:t xml:space="preserve">to be shared with local elected representatives, Democratic </w:t>
      </w:r>
      <w:r w:rsidR="0054143A">
        <w:t xml:space="preserve">party </w:t>
      </w:r>
      <w:r>
        <w:t>leaders</w:t>
      </w:r>
      <w:r w:rsidR="000E6538">
        <w:t xml:space="preserve"> at the local and state level</w:t>
      </w:r>
      <w:r>
        <w:t>, community organizations, and the public to encourage broad support.</w:t>
      </w:r>
    </w:p>
    <w:p w14:paraId="7321716C" w14:textId="77777777" w:rsidR="00A436F8" w:rsidRDefault="00A436F8"/>
    <w:p w14:paraId="2E97040E" w14:textId="656FCE4E" w:rsidR="00A436F8" w:rsidRDefault="00E45EDD">
      <w:r>
        <w:t xml:space="preserve">Resolution </w:t>
      </w:r>
      <w:r w:rsidR="00A436F8">
        <w:t>Adopted: May 7, 2026</w:t>
      </w:r>
    </w:p>
    <w:p w14:paraId="41E4097B" w14:textId="77777777" w:rsidR="000D1D72" w:rsidRDefault="000D1D72"/>
    <w:sectPr w:rsidR="000D1D72" w:rsidSect="007A3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72"/>
    <w:rsid w:val="00036798"/>
    <w:rsid w:val="00043788"/>
    <w:rsid w:val="0006364A"/>
    <w:rsid w:val="000C3760"/>
    <w:rsid w:val="000D1D72"/>
    <w:rsid w:val="000E6538"/>
    <w:rsid w:val="00187525"/>
    <w:rsid w:val="00290A52"/>
    <w:rsid w:val="002E6B7F"/>
    <w:rsid w:val="0046043F"/>
    <w:rsid w:val="004E3D56"/>
    <w:rsid w:val="00521197"/>
    <w:rsid w:val="0054143A"/>
    <w:rsid w:val="00613B2B"/>
    <w:rsid w:val="007A3FCE"/>
    <w:rsid w:val="0085792B"/>
    <w:rsid w:val="008B639B"/>
    <w:rsid w:val="008B6502"/>
    <w:rsid w:val="008D72D3"/>
    <w:rsid w:val="00945BC6"/>
    <w:rsid w:val="0097660D"/>
    <w:rsid w:val="00977236"/>
    <w:rsid w:val="009D76F1"/>
    <w:rsid w:val="00A436F8"/>
    <w:rsid w:val="00A46026"/>
    <w:rsid w:val="00A96A0F"/>
    <w:rsid w:val="00B60319"/>
    <w:rsid w:val="00B8444D"/>
    <w:rsid w:val="00BE3A7E"/>
    <w:rsid w:val="00C068CB"/>
    <w:rsid w:val="00C52DF5"/>
    <w:rsid w:val="00C7445A"/>
    <w:rsid w:val="00D37F9A"/>
    <w:rsid w:val="00D617B2"/>
    <w:rsid w:val="00D7241C"/>
    <w:rsid w:val="00E45EDD"/>
    <w:rsid w:val="00E64B34"/>
    <w:rsid w:val="00F44D14"/>
    <w:rsid w:val="00F7192A"/>
    <w:rsid w:val="00F73BB0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95FF"/>
  <w15:chartTrackingRefBased/>
  <w15:docId w15:val="{B587DF9E-A22B-4F87-AEFD-96BB5291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2244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Killgore</dc:creator>
  <cp:keywords/>
  <dc:description/>
  <cp:lastModifiedBy>Sarah Arnold</cp:lastModifiedBy>
  <cp:revision>2</cp:revision>
  <cp:lastPrinted>2026-05-07T18:32:00Z</cp:lastPrinted>
  <dcterms:created xsi:type="dcterms:W3CDTF">2026-05-08T22:59:00Z</dcterms:created>
  <dcterms:modified xsi:type="dcterms:W3CDTF">2026-05-08T22:59:00Z</dcterms:modified>
</cp:coreProperties>
</file>